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VII</w:t>
      </w:r>
      <w:r w:rsidRPr="00237029">
        <w:rPr>
          <w:b/>
        </w:rPr>
        <w:t>. Ведомость товаров</w:t>
      </w:r>
    </w:p>
    <w:p w:rsidR="006C7631" w:rsidRPr="00237029" w:rsidRDefault="001769CB" w:rsidP="002D484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B10ADB">
        <w:rPr>
          <w:b/>
        </w:rPr>
        <w:t>18878-19</w:t>
      </w:r>
    </w:p>
    <w:p w:rsidR="002D484A" w:rsidRPr="00237029" w:rsidRDefault="000D55B3" w:rsidP="00825139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0D55B3">
        <w:rPr>
          <w:b/>
        </w:rPr>
        <w:t>Выполнение работ по ремонту тротуаров по адресу: Удмуртская Республика, Красногорский район, с. Красногорское, ул. Ленина с ПК0+00 по ПК2+66</w:t>
      </w: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478"/>
        <w:gridCol w:w="3023"/>
        <w:gridCol w:w="2082"/>
        <w:gridCol w:w="2072"/>
      </w:tblGrid>
      <w:tr w:rsidR="00A00D1E" w:rsidRPr="00237029" w:rsidTr="00097AF7">
        <w:trPr>
          <w:tblHeader/>
        </w:trPr>
        <w:tc>
          <w:tcPr>
            <w:tcW w:w="264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16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483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2037" w:type="pct"/>
            <w:gridSpan w:val="2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237029" w:rsidTr="00097AF7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016" w:type="pct"/>
            <w:vMerge w:val="restart"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237029" w:rsidTr="00097AF7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Merge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237029" w:rsidTr="00097AF7">
        <w:trPr>
          <w:tblHeader/>
        </w:trPr>
        <w:tc>
          <w:tcPr>
            <w:tcW w:w="264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6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6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B6006" w:rsidRPr="00237029" w:rsidTr="00097AF7">
        <w:trPr>
          <w:trHeight w:val="77"/>
        </w:trPr>
        <w:tc>
          <w:tcPr>
            <w:tcW w:w="264" w:type="pct"/>
          </w:tcPr>
          <w:p w:rsidR="002B6006" w:rsidRPr="00237029" w:rsidRDefault="002B6006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</w:tcPr>
          <w:p w:rsidR="002B6006" w:rsidRPr="001F405A" w:rsidRDefault="001F405A" w:rsidP="00B10ADB">
            <w:pPr>
              <w:pStyle w:val="a3"/>
              <w:ind w:left="0"/>
            </w:pPr>
            <w:r w:rsidRPr="001F405A">
              <w:rPr>
                <w:rFonts w:eastAsia="Calibri"/>
                <w:lang w:eastAsia="en-US"/>
              </w:rPr>
              <w:t xml:space="preserve">Битумы нефтяные дорожные </w:t>
            </w:r>
            <w:r w:rsidR="00B10ADB">
              <w:rPr>
                <w:rFonts w:eastAsia="Calibri"/>
              </w:rPr>
              <w:t xml:space="preserve">(по </w:t>
            </w:r>
            <w:r w:rsidR="00B10ADB" w:rsidRPr="00CE16AD">
              <w:rPr>
                <w:rFonts w:eastAsia="Calibri"/>
              </w:rPr>
              <w:t>ГОСТ 22245-90</w:t>
            </w:r>
            <w:r w:rsidR="00B10ADB">
              <w:rPr>
                <w:rFonts w:eastAsia="Calibri"/>
              </w:rPr>
              <w:t>)</w:t>
            </w: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2B6006" w:rsidRPr="00237029" w:rsidRDefault="00B10ADB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Марка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2B6006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6AD">
              <w:rPr>
                <w:rFonts w:ascii="Times New Roman" w:hAnsi="Times New Roman" w:cs="Times New Roman"/>
                <w:sz w:val="24"/>
                <w:szCs w:val="24"/>
              </w:rPr>
              <w:t>БНД 60/90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 БНД 90/130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2B6006" w:rsidRPr="00237029" w:rsidRDefault="002B6006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AE4" w:rsidRPr="00237029" w:rsidTr="00097AF7">
        <w:trPr>
          <w:trHeight w:val="77"/>
        </w:trPr>
        <w:tc>
          <w:tcPr>
            <w:tcW w:w="264" w:type="pct"/>
            <w:vMerge w:val="restart"/>
          </w:tcPr>
          <w:p w:rsidR="000E7AE4" w:rsidRPr="00237029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B10ADB" w:rsidRPr="00C036A4" w:rsidRDefault="00B10ADB" w:rsidP="00B10ADB">
            <w:pPr>
              <w:pStyle w:val="a3"/>
              <w:ind w:left="0"/>
            </w:pPr>
            <w:r w:rsidRPr="00C036A4">
              <w:t>Асфальтобетонная смесь</w:t>
            </w:r>
          </w:p>
          <w:p w:rsidR="000E7AE4" w:rsidRPr="00237029" w:rsidRDefault="00B10ADB" w:rsidP="00B10ADB">
            <w:pPr>
              <w:pStyle w:val="a3"/>
              <w:ind w:left="0"/>
            </w:pPr>
            <w:r w:rsidRPr="00C036A4">
              <w:t>(по ГОСТ 9128-2013)</w:t>
            </w: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0E7AE4" w:rsidRPr="00237029" w:rsidRDefault="00B10ADB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B37D0">
              <w:t>Вид в зависимости от наибольшего размера минеральных зерен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0E7AE4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0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0E7AE4" w:rsidRPr="00237029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DB" w:rsidRPr="00237029" w:rsidTr="00097AF7">
        <w:trPr>
          <w:trHeight w:val="77"/>
        </w:trPr>
        <w:tc>
          <w:tcPr>
            <w:tcW w:w="264" w:type="pct"/>
            <w:vMerge/>
          </w:tcPr>
          <w:p w:rsidR="00B10ADB" w:rsidRPr="00237029" w:rsidRDefault="00B10ADB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B10ADB" w:rsidRPr="00237029" w:rsidRDefault="00B10ADB" w:rsidP="00E34481">
            <w:pPr>
              <w:pStyle w:val="a3"/>
              <w:ind w:left="0"/>
            </w:pP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B10ADB" w:rsidRPr="00237029" w:rsidRDefault="00B10ADB" w:rsidP="008B755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Марка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B10ADB" w:rsidRPr="00237029" w:rsidRDefault="00B10ADB" w:rsidP="008B7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DB" w:rsidRPr="00237029" w:rsidTr="00097AF7">
        <w:trPr>
          <w:trHeight w:val="77"/>
        </w:trPr>
        <w:tc>
          <w:tcPr>
            <w:tcW w:w="264" w:type="pct"/>
            <w:vMerge/>
          </w:tcPr>
          <w:p w:rsidR="00B10ADB" w:rsidRPr="00237029" w:rsidRDefault="00B10ADB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B10ADB" w:rsidRPr="00237029" w:rsidRDefault="00B10ADB" w:rsidP="00E34481">
            <w:pPr>
              <w:pStyle w:val="a3"/>
              <w:ind w:left="0"/>
            </w:pPr>
          </w:p>
        </w:tc>
        <w:tc>
          <w:tcPr>
            <w:tcW w:w="1483" w:type="pct"/>
            <w:tcBorders>
              <w:bottom w:val="single" w:sz="4" w:space="0" w:color="auto"/>
            </w:tcBorders>
          </w:tcPr>
          <w:p w:rsidR="00B10ADB" w:rsidRPr="00237029" w:rsidRDefault="00B10ADB" w:rsidP="00E857D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B10ADB" w:rsidRPr="00237029" w:rsidRDefault="00B10ADB" w:rsidP="00E85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DB" w:rsidRPr="00237029" w:rsidTr="00097AF7">
        <w:trPr>
          <w:trHeight w:val="77"/>
        </w:trPr>
        <w:tc>
          <w:tcPr>
            <w:tcW w:w="264" w:type="pct"/>
            <w:vMerge w:val="restart"/>
          </w:tcPr>
          <w:p w:rsidR="00B10ADB" w:rsidRPr="00237029" w:rsidRDefault="00B10ADB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 w:val="restart"/>
          </w:tcPr>
          <w:p w:rsidR="00B10ADB" w:rsidRPr="00B10ADB" w:rsidRDefault="00B10ADB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DB">
              <w:rPr>
                <w:rFonts w:ascii="Times New Roman" w:eastAsia="Calibri" w:hAnsi="Times New Roman" w:cs="Times New Roman"/>
                <w:sz w:val="24"/>
                <w:szCs w:val="24"/>
              </w:rPr>
              <w:t>Плиты железобетонные для покрытий городских дорог</w:t>
            </w:r>
          </w:p>
          <w:p w:rsidR="00B10ADB" w:rsidRPr="00B10ADB" w:rsidRDefault="00B10ADB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ГОСТ </w:t>
            </w:r>
            <w:r w:rsidRPr="00B10AD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21924.0-84)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B10ADB" w:rsidRDefault="00B10ADB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Размеры (</w:t>
            </w:r>
            <w:proofErr w:type="spellStart"/>
            <w:r>
              <w:t>ШхД</w:t>
            </w:r>
            <w:proofErr w:type="spellEnd"/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1200х3000 мм</w:t>
            </w:r>
          </w:p>
        </w:tc>
      </w:tr>
      <w:tr w:rsidR="00B10ADB" w:rsidRPr="00237029" w:rsidTr="00097AF7">
        <w:trPr>
          <w:trHeight w:val="214"/>
        </w:trPr>
        <w:tc>
          <w:tcPr>
            <w:tcW w:w="264" w:type="pct"/>
            <w:vMerge/>
          </w:tcPr>
          <w:p w:rsidR="00B10ADB" w:rsidRPr="00237029" w:rsidRDefault="00B10ADB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6" w:type="pct"/>
            <w:vMerge/>
          </w:tcPr>
          <w:p w:rsidR="00B10ADB" w:rsidRPr="00B10ADB" w:rsidRDefault="00B10ADB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B10ADB" w:rsidRDefault="00B10ADB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10ADB" w:rsidRPr="00237029" w:rsidRDefault="00B10ADB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140 мм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D55B3"/>
    <w:rsid w:val="000E7683"/>
    <w:rsid w:val="000E7AE4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1F405A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844C5"/>
    <w:rsid w:val="002A6492"/>
    <w:rsid w:val="002A667F"/>
    <w:rsid w:val="002B6006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50316C"/>
    <w:rsid w:val="00510558"/>
    <w:rsid w:val="00520ED6"/>
    <w:rsid w:val="00527FAA"/>
    <w:rsid w:val="00540E55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336BB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3C5F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0ADB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66C0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5515"/>
    <w:rsid w:val="00E77A66"/>
    <w:rsid w:val="00E97CC7"/>
    <w:rsid w:val="00EA55EB"/>
    <w:rsid w:val="00EB1A56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FA3D5-52C6-406F-B9C7-2CA8F732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2015-08-11T04:54:00Z</cp:lastPrinted>
  <dcterms:created xsi:type="dcterms:W3CDTF">2019-05-22T16:38:00Z</dcterms:created>
  <dcterms:modified xsi:type="dcterms:W3CDTF">2019-05-22T16:38:00Z</dcterms:modified>
</cp:coreProperties>
</file>